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7F5" w:rsidRPr="00E41FF0" w:rsidRDefault="005467F5" w:rsidP="005467F5">
      <w:pPr>
        <w:rPr>
          <w:sz w:val="24"/>
          <w:szCs w:val="24"/>
        </w:rPr>
      </w:pPr>
    </w:p>
    <w:p w:rsidR="005467F5" w:rsidRPr="00E41FF0" w:rsidRDefault="00E41FF0" w:rsidP="005467F5">
      <w:pPr>
        <w:jc w:val="center"/>
        <w:rPr>
          <w:b/>
          <w:sz w:val="24"/>
          <w:szCs w:val="24"/>
        </w:rPr>
      </w:pPr>
      <w:r w:rsidRPr="00E41FF0">
        <w:rPr>
          <w:b/>
          <w:sz w:val="24"/>
          <w:szCs w:val="24"/>
        </w:rPr>
        <w:t xml:space="preserve">Recette </w:t>
      </w:r>
      <w:r w:rsidR="00A05DA3" w:rsidRPr="00E41FF0">
        <w:rPr>
          <w:b/>
          <w:sz w:val="24"/>
          <w:szCs w:val="24"/>
        </w:rPr>
        <w:t>pour réussir ma rentrée en 6ème</w:t>
      </w:r>
    </w:p>
    <w:p w:rsidR="005467F5" w:rsidRPr="00E41FF0" w:rsidRDefault="005467F5" w:rsidP="005467F5">
      <w:pPr>
        <w:rPr>
          <w:sz w:val="24"/>
          <w:szCs w:val="24"/>
        </w:rPr>
      </w:pPr>
    </w:p>
    <w:p w:rsidR="005467F5" w:rsidRPr="00E41FF0" w:rsidRDefault="005467F5" w:rsidP="005467F5">
      <w:pPr>
        <w:rPr>
          <w:sz w:val="24"/>
          <w:szCs w:val="24"/>
        </w:rPr>
      </w:pPr>
    </w:p>
    <w:p w:rsidR="005467F5" w:rsidRPr="00E41FF0" w:rsidRDefault="005467F5" w:rsidP="005467F5">
      <w:pPr>
        <w:rPr>
          <w:b/>
          <w:sz w:val="24"/>
          <w:szCs w:val="24"/>
        </w:rPr>
      </w:pPr>
      <w:r w:rsidRPr="00E41FF0">
        <w:rPr>
          <w:b/>
          <w:sz w:val="24"/>
          <w:szCs w:val="24"/>
        </w:rPr>
        <w:t>Ingrédients pour 28 personnes:</w:t>
      </w:r>
    </w:p>
    <w:p w:rsidR="005467F5" w:rsidRPr="00E41FF0" w:rsidRDefault="005467F5" w:rsidP="005467F5">
      <w:pPr>
        <w:pStyle w:val="Paragraphedeliste"/>
        <w:numPr>
          <w:ilvl w:val="0"/>
          <w:numId w:val="1"/>
        </w:numPr>
        <w:rPr>
          <w:sz w:val="24"/>
          <w:szCs w:val="24"/>
        </w:rPr>
      </w:pPr>
      <w:r w:rsidRPr="00E41FF0">
        <w:rPr>
          <w:sz w:val="24"/>
          <w:szCs w:val="24"/>
        </w:rPr>
        <w:t>Un cartable</w:t>
      </w:r>
    </w:p>
    <w:p w:rsidR="005467F5" w:rsidRPr="00E41FF0" w:rsidRDefault="005467F5" w:rsidP="005467F5">
      <w:pPr>
        <w:pStyle w:val="Paragraphedeliste"/>
        <w:numPr>
          <w:ilvl w:val="0"/>
          <w:numId w:val="1"/>
        </w:numPr>
        <w:rPr>
          <w:sz w:val="24"/>
          <w:szCs w:val="24"/>
        </w:rPr>
      </w:pPr>
      <w:r w:rsidRPr="00E41FF0">
        <w:rPr>
          <w:sz w:val="24"/>
          <w:szCs w:val="24"/>
        </w:rPr>
        <w:t>Une trousse et tout ce qui va dedans</w:t>
      </w:r>
    </w:p>
    <w:p w:rsidR="005467F5" w:rsidRPr="00E41FF0" w:rsidRDefault="005467F5" w:rsidP="005467F5">
      <w:pPr>
        <w:pStyle w:val="Paragraphedeliste"/>
        <w:numPr>
          <w:ilvl w:val="0"/>
          <w:numId w:val="1"/>
        </w:numPr>
        <w:rPr>
          <w:sz w:val="24"/>
          <w:szCs w:val="24"/>
        </w:rPr>
      </w:pPr>
      <w:r w:rsidRPr="00E41FF0">
        <w:rPr>
          <w:sz w:val="24"/>
          <w:szCs w:val="24"/>
        </w:rPr>
        <w:t>Des stylos de toutes les couleurs</w:t>
      </w:r>
    </w:p>
    <w:p w:rsidR="005467F5" w:rsidRPr="00E41FF0" w:rsidRDefault="005467F5" w:rsidP="005467F5">
      <w:pPr>
        <w:pStyle w:val="Paragraphedeliste"/>
        <w:numPr>
          <w:ilvl w:val="0"/>
          <w:numId w:val="1"/>
        </w:numPr>
        <w:rPr>
          <w:sz w:val="24"/>
          <w:szCs w:val="24"/>
        </w:rPr>
      </w:pPr>
      <w:r w:rsidRPr="00E41FF0">
        <w:rPr>
          <w:sz w:val="24"/>
          <w:szCs w:val="24"/>
        </w:rPr>
        <w:t>Un agenda</w:t>
      </w:r>
    </w:p>
    <w:p w:rsidR="005467F5" w:rsidRPr="00E41FF0" w:rsidRDefault="005467F5" w:rsidP="005467F5">
      <w:pPr>
        <w:pStyle w:val="Paragraphedeliste"/>
        <w:numPr>
          <w:ilvl w:val="0"/>
          <w:numId w:val="1"/>
        </w:numPr>
        <w:rPr>
          <w:sz w:val="24"/>
          <w:szCs w:val="24"/>
        </w:rPr>
      </w:pPr>
      <w:r w:rsidRPr="00E41FF0">
        <w:rPr>
          <w:sz w:val="24"/>
          <w:szCs w:val="24"/>
        </w:rPr>
        <w:t>De la bonne humeur</w:t>
      </w:r>
    </w:p>
    <w:p w:rsidR="005467F5" w:rsidRPr="00E41FF0" w:rsidRDefault="005467F5" w:rsidP="005467F5">
      <w:pPr>
        <w:pStyle w:val="Paragraphedeliste"/>
        <w:numPr>
          <w:ilvl w:val="0"/>
          <w:numId w:val="1"/>
        </w:numPr>
        <w:rPr>
          <w:sz w:val="24"/>
          <w:szCs w:val="24"/>
        </w:rPr>
      </w:pPr>
      <w:r w:rsidRPr="00E41FF0">
        <w:rPr>
          <w:sz w:val="24"/>
          <w:szCs w:val="24"/>
        </w:rPr>
        <w:t>Envie de travailler</w:t>
      </w:r>
    </w:p>
    <w:p w:rsidR="005467F5" w:rsidRPr="00E41FF0" w:rsidRDefault="005467F5" w:rsidP="005467F5">
      <w:pPr>
        <w:pStyle w:val="Paragraphedeliste"/>
        <w:numPr>
          <w:ilvl w:val="0"/>
          <w:numId w:val="1"/>
        </w:numPr>
        <w:rPr>
          <w:sz w:val="24"/>
          <w:szCs w:val="24"/>
        </w:rPr>
      </w:pPr>
      <w:r w:rsidRPr="00E41FF0">
        <w:rPr>
          <w:sz w:val="24"/>
          <w:szCs w:val="24"/>
        </w:rPr>
        <w:t>La réussite</w:t>
      </w:r>
    </w:p>
    <w:p w:rsidR="005467F5" w:rsidRPr="00E41FF0" w:rsidRDefault="005467F5" w:rsidP="005467F5">
      <w:pPr>
        <w:pStyle w:val="Paragraphedeliste"/>
        <w:numPr>
          <w:ilvl w:val="0"/>
          <w:numId w:val="1"/>
        </w:numPr>
        <w:rPr>
          <w:sz w:val="24"/>
          <w:szCs w:val="24"/>
        </w:rPr>
      </w:pPr>
      <w:r w:rsidRPr="00E41FF0">
        <w:rPr>
          <w:sz w:val="24"/>
          <w:szCs w:val="24"/>
        </w:rPr>
        <w:t>La ponctualité</w:t>
      </w:r>
    </w:p>
    <w:p w:rsidR="005467F5" w:rsidRPr="00E41FF0" w:rsidRDefault="005467F5" w:rsidP="005467F5">
      <w:pPr>
        <w:pStyle w:val="Paragraphedeliste"/>
        <w:numPr>
          <w:ilvl w:val="0"/>
          <w:numId w:val="1"/>
        </w:numPr>
        <w:rPr>
          <w:sz w:val="24"/>
          <w:szCs w:val="24"/>
        </w:rPr>
      </w:pPr>
      <w:r w:rsidRPr="00E41FF0">
        <w:rPr>
          <w:sz w:val="24"/>
          <w:szCs w:val="24"/>
        </w:rPr>
        <w:t>Des cahiers</w:t>
      </w:r>
    </w:p>
    <w:p w:rsidR="005467F5" w:rsidRPr="00E41FF0" w:rsidRDefault="005467F5" w:rsidP="005467F5">
      <w:pPr>
        <w:pStyle w:val="Paragraphedeliste"/>
        <w:numPr>
          <w:ilvl w:val="0"/>
          <w:numId w:val="1"/>
        </w:numPr>
        <w:rPr>
          <w:sz w:val="24"/>
          <w:szCs w:val="24"/>
        </w:rPr>
      </w:pPr>
      <w:r w:rsidRPr="00E41FF0">
        <w:rPr>
          <w:sz w:val="24"/>
          <w:szCs w:val="24"/>
        </w:rPr>
        <w:t>Des livres de leçons</w:t>
      </w:r>
    </w:p>
    <w:p w:rsidR="005467F5" w:rsidRPr="00E41FF0" w:rsidRDefault="005467F5" w:rsidP="005467F5">
      <w:pPr>
        <w:pStyle w:val="Paragraphedeliste"/>
        <w:numPr>
          <w:ilvl w:val="0"/>
          <w:numId w:val="1"/>
        </w:numPr>
        <w:rPr>
          <w:sz w:val="24"/>
          <w:szCs w:val="24"/>
        </w:rPr>
      </w:pPr>
      <w:r w:rsidRPr="00E41FF0">
        <w:rPr>
          <w:sz w:val="24"/>
          <w:szCs w:val="24"/>
        </w:rPr>
        <w:t>La carte de bus et la carte de cantine</w:t>
      </w:r>
    </w:p>
    <w:p w:rsidR="005467F5" w:rsidRPr="00E41FF0" w:rsidRDefault="00E41FF0" w:rsidP="005467F5">
      <w:pPr>
        <w:rPr>
          <w:sz w:val="24"/>
          <w:szCs w:val="24"/>
        </w:rPr>
      </w:pPr>
      <w:r>
        <w:rPr>
          <w:b/>
          <w:sz w:val="24"/>
          <w:szCs w:val="24"/>
        </w:rPr>
        <w:t>Préparation</w:t>
      </w:r>
      <w:r w:rsidR="005467F5" w:rsidRPr="00E41FF0">
        <w:rPr>
          <w:sz w:val="24"/>
          <w:szCs w:val="24"/>
        </w:rPr>
        <w:t> :</w:t>
      </w:r>
    </w:p>
    <w:p w:rsidR="005467F5" w:rsidRPr="00E41FF0" w:rsidRDefault="005467F5" w:rsidP="00A05DA3">
      <w:pPr>
        <w:jc w:val="both"/>
        <w:rPr>
          <w:sz w:val="24"/>
          <w:szCs w:val="24"/>
        </w:rPr>
      </w:pPr>
      <w:r w:rsidRPr="00E41FF0">
        <w:rPr>
          <w:sz w:val="24"/>
          <w:szCs w:val="24"/>
        </w:rPr>
        <w:t>Ca y est c’est le jour de la rentrée ! Tout d’abord il faut vérifier que mon nouveau cartable a bien tou</w:t>
      </w:r>
      <w:r w:rsidR="00A05DA3" w:rsidRPr="00E41FF0">
        <w:rPr>
          <w:b/>
          <w:sz w:val="24"/>
          <w:szCs w:val="24"/>
        </w:rPr>
        <w:t>s</w:t>
      </w:r>
      <w:r w:rsidRPr="00E41FF0">
        <w:rPr>
          <w:sz w:val="24"/>
          <w:szCs w:val="24"/>
        </w:rPr>
        <w:t xml:space="preserve"> ses ingrédients. Ma trousse et tous les stylos (bleu, rouge, vert et noir) mais aussi une gomme et un crayon à papier. Y ajouter des feutres et des crayons de couleur. Vérifier la présence de l’équerre, du rapporteur, et d’une règle pour travailler les mathématiques. Ne pas oublier de regarder son emploi du temps et de mettre les livres</w:t>
      </w:r>
      <w:r w:rsidR="00A05DA3" w:rsidRPr="00E41FF0">
        <w:rPr>
          <w:sz w:val="24"/>
          <w:szCs w:val="24"/>
        </w:rPr>
        <w:t xml:space="preserve"> dans le cartable</w:t>
      </w:r>
      <w:r w:rsidRPr="00E41FF0">
        <w:rPr>
          <w:sz w:val="24"/>
          <w:szCs w:val="24"/>
        </w:rPr>
        <w:t>.</w:t>
      </w:r>
    </w:p>
    <w:p w:rsidR="005467F5" w:rsidRPr="00E41FF0" w:rsidRDefault="005467F5" w:rsidP="00A05DA3">
      <w:pPr>
        <w:jc w:val="both"/>
        <w:rPr>
          <w:sz w:val="24"/>
          <w:szCs w:val="24"/>
        </w:rPr>
      </w:pPr>
      <w:r w:rsidRPr="00E41FF0">
        <w:rPr>
          <w:sz w:val="24"/>
          <w:szCs w:val="24"/>
        </w:rPr>
        <w:t xml:space="preserve">Mais surtout, pour que cette recette soit bien réussie, il faut ajouter de la bonne humeur pour </w:t>
      </w:r>
      <w:r w:rsidR="006D68DC" w:rsidRPr="00E41FF0">
        <w:rPr>
          <w:sz w:val="24"/>
          <w:szCs w:val="24"/>
        </w:rPr>
        <w:t>bien travailler et être attentif toute la journée. Il faut aussi avoir envie de travailler sinon on ne pourra pas suivre les instructions du professeur. Pour finir</w:t>
      </w:r>
      <w:r w:rsidR="00A05DA3" w:rsidRPr="00E41FF0">
        <w:rPr>
          <w:sz w:val="24"/>
          <w:szCs w:val="24"/>
        </w:rPr>
        <w:t xml:space="preserve">, et c’est le plus important : </w:t>
      </w:r>
      <w:r w:rsidR="00A05DA3" w:rsidRPr="00E41FF0">
        <w:rPr>
          <w:b/>
          <w:sz w:val="24"/>
          <w:szCs w:val="24"/>
        </w:rPr>
        <w:t>r</w:t>
      </w:r>
      <w:r w:rsidR="006D68DC" w:rsidRPr="00E41FF0">
        <w:rPr>
          <w:sz w:val="24"/>
          <w:szCs w:val="24"/>
        </w:rPr>
        <w:t>especter les enseignants pour ne pas être sanctionné ou même renvoyé du collège.</w:t>
      </w:r>
    </w:p>
    <w:p w:rsidR="00A05DA3" w:rsidRPr="00E41FF0" w:rsidRDefault="00A05DA3" w:rsidP="00A05DA3">
      <w:pPr>
        <w:jc w:val="both"/>
        <w:rPr>
          <w:sz w:val="24"/>
          <w:szCs w:val="24"/>
        </w:rPr>
      </w:pPr>
    </w:p>
    <w:sectPr w:rsidR="00A05DA3" w:rsidRPr="00E41FF0" w:rsidSect="00E959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B83C3C"/>
    <w:multiLevelType w:val="hybridMultilevel"/>
    <w:tmpl w:val="42D415DC"/>
    <w:lvl w:ilvl="0" w:tplc="AD94A8C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67F5"/>
    <w:rsid w:val="004223F7"/>
    <w:rsid w:val="004C3667"/>
    <w:rsid w:val="005467F5"/>
    <w:rsid w:val="006D68DC"/>
    <w:rsid w:val="00A05DA3"/>
    <w:rsid w:val="00E41FF0"/>
    <w:rsid w:val="00E959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9E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67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177</Words>
  <Characters>978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AgnesTesta</dc:creator>
  <cp:lastModifiedBy>Béné</cp:lastModifiedBy>
  <cp:revision>3</cp:revision>
  <dcterms:created xsi:type="dcterms:W3CDTF">2015-09-19T08:58:00Z</dcterms:created>
  <dcterms:modified xsi:type="dcterms:W3CDTF">2015-10-18T08:39:00Z</dcterms:modified>
</cp:coreProperties>
</file>